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venir" w:cs="Avenir" w:eastAsia="Avenir" w:hAnsi="Avenir"/>
          <w:i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i w:val="1"/>
          <w:sz w:val="32"/>
          <w:szCs w:val="32"/>
          <w:rtl w:val="0"/>
        </w:rPr>
        <w:t xml:space="preserve">AB 2774 Sample Social Media Posts 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  <w:rtl w:val="0"/>
              </w:rPr>
              <w:t xml:space="preserve">IMAGE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  <w:rtl w:val="0"/>
              </w:rPr>
              <w:t xml:space="preserve">POSTS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Take Action and ensure Black students receive the funding they deserve! </w:t>
            </w: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Currently, there are approximately 80,000 Black students not receiving additional support.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your Senator to pass AB 2774.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It’s time Black kids get the resources they deserve! AB 2774 will allocate at least $400 million per year to improve outcomes for historically underserved students. </w:t>
            </w: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Visit our website to send a letter to the California Senate.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Avenir" w:cs="Avenir" w:eastAsia="Avenir" w:hAnsi="Avenir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AB 2774 would create a new supplemental grant category in the Local Control Funding Formula to include the lowest-performing subgroup of students statewide that is not already receiving supplemental state or federal funding. Currently, these are Black students. </w:t>
            </w:r>
            <w:hyperlink r:id="rId11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the Senate to pass AB 2774.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Avenir" w:cs="Avenir" w:eastAsia="Avenir" w:hAnsi="Avenir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Black kids have been shortchanged for too long. It’s time to change that! AB 2774 would provide $400 million a year in more school funding and accountability to boost Black student achievement. </w:t>
            </w:r>
            <w:hyperlink r:id="rId13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the Senate to pass AB 2774.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Twitter Messages</w:t>
      </w:r>
    </w:p>
    <w:p w:rsidR="00000000" w:rsidDel="00000000" w:rsidP="00000000" w:rsidRDefault="00000000" w:rsidRPr="00000000" w14:paraId="0000001E">
      <w:pPr>
        <w:shd w:fill="ffffff" w:val="clea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02020"/>
          <w:sz w:val="24"/>
          <w:szCs w:val="24"/>
          <w:rtl w:val="0"/>
        </w:rPr>
        <w:t xml:space="preserve">Black kids have been shortchanged for too long. AB 2774 would provide $400 mil a year in more school funding to boost Black student achievement. @Senator NAME - vote yes on AB2774 </w:t>
      </w:r>
    </w:p>
    <w:p w:rsidR="00000000" w:rsidDel="00000000" w:rsidP="00000000" w:rsidRDefault="00000000" w:rsidRPr="00000000" w14:paraId="00000020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02020"/>
          <w:sz w:val="24"/>
          <w:szCs w:val="24"/>
          <w:rtl w:val="0"/>
        </w:rPr>
        <w:t xml:space="preserve">@SenatorName Vote yes on AB 2774. It’s time Black kids get the resources they deserve! AB 2774 will allocate at least $400 mil per year to improve outcomes for historically underserved students.</w:t>
      </w:r>
    </w:p>
    <w:p w:rsidR="00000000" w:rsidDel="00000000" w:rsidP="00000000" w:rsidRDefault="00000000" w:rsidRPr="00000000" w14:paraId="00000022">
      <w:pPr>
        <w:shd w:fill="ffffff" w:val="clea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lackinschool.org/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www.blackinschool.org/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lackinschool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blackinschool.org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